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Данная программа предназначена для реализации в средней общеобразовательной школе на ступени основного общего образования</w:t>
      </w:r>
      <w:r w:rsidR="0050517B">
        <w:rPr>
          <w:rFonts w:ascii="Times New Roman" w:hAnsi="Times New Roman" w:cs="Times New Roman"/>
        </w:rPr>
        <w:t xml:space="preserve"> (9 класс)  и на старшей ступени (11 класс)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50517B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Программа составлена на основе следующих нормативно-правовых актов:</w:t>
      </w:r>
    </w:p>
    <w:p w:rsidR="001F6AFF" w:rsidRPr="00B87561" w:rsidRDefault="001F6AFF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>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50517B" w:rsidRPr="007B05D0" w:rsidRDefault="0050517B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7B05D0">
        <w:rPr>
          <w:rFonts w:ascii="Times New Roman" w:hAnsi="Times New Roman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50517B" w:rsidRPr="0050517B" w:rsidRDefault="0050517B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50517B">
        <w:rPr>
          <w:rFonts w:ascii="Times New Roman" w:hAnsi="Times New Roman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50517B" w:rsidRPr="007B05D0" w:rsidRDefault="0050517B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7B05D0">
        <w:rPr>
          <w:rFonts w:ascii="Times New Roman" w:hAnsi="Times New Roman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50517B" w:rsidRPr="0050517B" w:rsidRDefault="0050517B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50517B">
        <w:rPr>
          <w:rFonts w:ascii="Times New Roman" w:hAnsi="Times New Roman"/>
        </w:rPr>
        <w:t xml:space="preserve">Приказ </w:t>
      </w:r>
      <w:proofErr w:type="spellStart"/>
      <w:r w:rsidRPr="0050517B">
        <w:rPr>
          <w:rFonts w:ascii="Times New Roman" w:hAnsi="Times New Roman"/>
        </w:rPr>
        <w:t>Минобрнауки</w:t>
      </w:r>
      <w:proofErr w:type="spellEnd"/>
      <w:r w:rsidRPr="0050517B">
        <w:rPr>
          <w:rFonts w:ascii="Times New Roman" w:hAnsi="Times New Roman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50517B" w:rsidRPr="0050517B" w:rsidRDefault="0050517B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7B05D0">
        <w:rPr>
          <w:rFonts w:ascii="Times New Roman" w:hAnsi="Times New Roman"/>
        </w:rPr>
        <w:t xml:space="preserve">Приказ </w:t>
      </w:r>
      <w:proofErr w:type="spellStart"/>
      <w:r w:rsidRPr="007B05D0">
        <w:rPr>
          <w:rFonts w:ascii="Times New Roman" w:hAnsi="Times New Roman"/>
        </w:rPr>
        <w:t>Минобрнауки</w:t>
      </w:r>
      <w:proofErr w:type="spellEnd"/>
      <w:r w:rsidRPr="007B05D0">
        <w:rPr>
          <w:rFonts w:ascii="Times New Roman" w:hAnsi="Times New Roman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</w:t>
      </w:r>
    </w:p>
    <w:p w:rsidR="0050517B" w:rsidRPr="007B05D0" w:rsidRDefault="0050517B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pacing w:val="-2"/>
        </w:rPr>
      </w:pPr>
      <w:hyperlink r:id="rId7" w:history="1">
        <w:r w:rsidRPr="0050517B">
          <w:rPr>
            <w:rFonts w:ascii="Times New Roman" w:hAnsi="Times New Roman"/>
          </w:rPr>
          <w:t>Приказ</w:t>
        </w:r>
      </w:hyperlink>
      <w:r w:rsidRPr="0050517B">
        <w:rPr>
          <w:rFonts w:ascii="Times New Roman" w:hAnsi="Times New Roman"/>
        </w:rPr>
        <w:t> Министерства образования и науки Российской Федерации от 07 июня 2017 года № 506 «О внесении изменений в федеральный компонент</w:t>
      </w:r>
      <w:r w:rsidRPr="007B05D0">
        <w:rPr>
          <w:rFonts w:ascii="Times New Roman" w:hAnsi="Times New Roman"/>
          <w:spacing w:val="-2"/>
        </w:rPr>
        <w:t xml:space="preserve">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1F6AFF" w:rsidRDefault="001F6AFF" w:rsidP="0050517B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6A547E">
        <w:rPr>
          <w:rFonts w:ascii="Times New Roman" w:hAnsi="Times New Roman"/>
        </w:rPr>
        <w:t xml:space="preserve">Проект научно-обоснованной концепции модернизации содержания и технологий преподавания предметной области «Иностранные языки». Учебный предмет «Второй иностранный язык», предложен </w:t>
      </w:r>
      <w:r w:rsidRPr="00B87561">
        <w:rPr>
          <w:rFonts w:ascii="Times New Roman" w:hAnsi="Times New Roman"/>
        </w:rPr>
        <w:t>федеральным  государственным  бюджетным  учреждением  «Российская академия образования».</w:t>
      </w:r>
    </w:p>
    <w:p w:rsidR="001F6AFF" w:rsidRPr="006A547E" w:rsidRDefault="001F6AFF" w:rsidP="0050517B">
      <w:pPr>
        <w:numPr>
          <w:ilvl w:val="0"/>
          <w:numId w:val="2"/>
        </w:numPr>
        <w:ind w:left="0" w:firstLine="284"/>
        <w:jc w:val="left"/>
        <w:rPr>
          <w:rFonts w:ascii="Times New Roman" w:eastAsia="Times New Roman" w:hAnsi="Times New Roman" w:cs="Times New Roman"/>
          <w:lang w:eastAsia="ru-RU"/>
        </w:rPr>
      </w:pPr>
      <w:r w:rsidRPr="006A547E">
        <w:rPr>
          <w:rFonts w:ascii="Times New Roman" w:eastAsia="Times New Roman" w:hAnsi="Times New Roman" w:cs="Times New Roman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1F6AFF" w:rsidRPr="006A547E" w:rsidRDefault="001F6AFF" w:rsidP="0050517B">
      <w:pPr>
        <w:pStyle w:val="a3"/>
        <w:shd w:val="clear" w:color="auto" w:fill="FFFFFF"/>
        <w:spacing w:after="0" w:line="240" w:lineRule="auto"/>
        <w:ind w:left="0" w:firstLine="284"/>
        <w:rPr>
          <w:rFonts w:ascii="Times New Roman" w:hAnsi="Times New Roman"/>
        </w:rPr>
      </w:pPr>
      <w:r w:rsidRPr="006A547E">
        <w:rPr>
          <w:rFonts w:ascii="Times New Roman" w:hAnsi="Times New Roman"/>
        </w:rPr>
        <w:t>(Зарегистрирован 14.09.2020 № 59808)</w:t>
      </w:r>
    </w:p>
    <w:p w:rsidR="001F6AFF" w:rsidRPr="00B87561" w:rsidRDefault="001F6AFF" w:rsidP="0050517B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а также в соответствии с Уставом образовательного учреждения ОУ, </w:t>
      </w:r>
    </w:p>
    <w:p w:rsidR="001F6AFF" w:rsidRPr="00B87561" w:rsidRDefault="001F6AFF" w:rsidP="0050517B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 С внесёнными изменениями, утверждёнными решением педагогического  совета </w:t>
      </w:r>
      <w:proofErr w:type="gramStart"/>
      <w:r w:rsidRPr="00B87561">
        <w:rPr>
          <w:rFonts w:ascii="Times New Roman" w:hAnsi="Times New Roman"/>
        </w:rPr>
        <w:t>от</w:t>
      </w:r>
      <w:proofErr w:type="gramEnd"/>
      <w:r w:rsidRPr="00B87561">
        <w:rPr>
          <w:rFonts w:ascii="Times New Roman" w:hAnsi="Times New Roman"/>
        </w:rPr>
        <w:t xml:space="preserve"> … Приказ от  </w:t>
      </w:r>
    </w:p>
    <w:p w:rsidR="001F6AFF" w:rsidRPr="00B87561" w:rsidRDefault="001F6AFF" w:rsidP="0050517B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С Положением </w:t>
      </w:r>
      <w:proofErr w:type="gramStart"/>
      <w:r w:rsidRPr="00B87561">
        <w:rPr>
          <w:rFonts w:ascii="Times New Roman" w:hAnsi="Times New Roman"/>
        </w:rPr>
        <w:t>об</w:t>
      </w:r>
      <w:proofErr w:type="gramEnd"/>
      <w:r w:rsidRPr="00B87561">
        <w:rPr>
          <w:rFonts w:ascii="Times New Roman" w:hAnsi="Times New Roman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1F6AFF" w:rsidRPr="00E86611" w:rsidRDefault="001F6AFF" w:rsidP="0050517B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Положением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E86611">
        <w:rPr>
          <w:rFonts w:ascii="Times New Roman" w:hAnsi="Times New Roman"/>
        </w:rPr>
        <w:t>педагогического совета Протокол № 14 от 31.09.2016 , приказ №82 от 1.09.2016г.</w:t>
      </w:r>
    </w:p>
    <w:p w:rsidR="001F6AFF" w:rsidRPr="00B87561" w:rsidRDefault="001F6AFF" w:rsidP="0050517B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proofErr w:type="gramStart"/>
      <w:r w:rsidRPr="00B87561">
        <w:rPr>
          <w:rFonts w:ascii="Times New Roman" w:hAnsi="Times New Roman" w:cs="Times New Roman"/>
        </w:rPr>
        <w:t xml:space="preserve">Предмет «Второй иностранный язык (французский)» входит в обязательную часть учебного плана, </w:t>
      </w:r>
      <w:r w:rsidR="0050517B">
        <w:rPr>
          <w:rFonts w:ascii="Times New Roman" w:hAnsi="Times New Roman" w:cs="Times New Roman"/>
        </w:rPr>
        <w:t>предметную</w:t>
      </w:r>
      <w:r w:rsidRPr="00B87561">
        <w:rPr>
          <w:rFonts w:ascii="Times New Roman" w:hAnsi="Times New Roman" w:cs="Times New Roman"/>
        </w:rPr>
        <w:t xml:space="preserve"> о</w:t>
      </w:r>
      <w:r w:rsidR="0050517B">
        <w:rPr>
          <w:rFonts w:ascii="Times New Roman" w:hAnsi="Times New Roman" w:cs="Times New Roman"/>
        </w:rPr>
        <w:t xml:space="preserve">бласть «Филология» (основная школа); предметную область «Иностранные языки» (средняя школа) </w:t>
      </w:r>
      <w:proofErr w:type="gramEnd"/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Цели изучения французского языка как второго иностранного -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формирование и развитие способности обучаемого  овладевать (определённой рамками программы) совокупностью социокультурных знаний об окружающем многополярном мире в </w:t>
      </w:r>
      <w:r w:rsidRPr="00B87561">
        <w:rPr>
          <w:rFonts w:ascii="Times New Roman" w:hAnsi="Times New Roman" w:cs="Times New Roman"/>
        </w:rPr>
        <w:lastRenderedPageBreak/>
        <w:t>целом, а также о системе ценностей и представлений, принятых во Франции и некоторых других франкоязычных странах и присущих данным иноязычным культурам; функциональное использование изучаемого языка как средства общения и познавательной деятельности.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Время реализации</w:t>
      </w:r>
      <w:r>
        <w:rPr>
          <w:rFonts w:ascii="Times New Roman" w:hAnsi="Times New Roman" w:cs="Times New Roman"/>
        </w:rPr>
        <w:t>: 1 год</w:t>
      </w:r>
      <w:r w:rsidRPr="00B87561">
        <w:rPr>
          <w:rFonts w:ascii="Times New Roman" w:hAnsi="Times New Roman" w:cs="Times New Roman"/>
        </w:rPr>
        <w:t xml:space="preserve">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ЛИЧНОСТНЫЕ, МЕТАПРЕДМЕТНЫЕ И ПРЕДМЕТНЫЕ РЕЗУЛЬТАТЫ ОСВОЕНИЯ УЧЕБНОГО КУРСА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Личностные результаты: 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87561">
        <w:rPr>
          <w:rFonts w:ascii="Times New Roman" w:hAnsi="Times New Roman" w:cs="Times New Roman"/>
        </w:rPr>
        <w:t>формирование российской гражданской идентичности, осознание этнической принадлежности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готовности и </w:t>
      </w:r>
      <w:proofErr w:type="gramStart"/>
      <w:r w:rsidRPr="00B87561">
        <w:rPr>
          <w:rFonts w:ascii="Times New Roman" w:hAnsi="Times New Roman" w:cs="Times New Roman"/>
        </w:rPr>
        <w:t>способности</w:t>
      </w:r>
      <w:proofErr w:type="gramEnd"/>
      <w:r w:rsidRPr="00B87561">
        <w:rPr>
          <w:rFonts w:ascii="Times New Roman" w:hAnsi="Times New Roman" w:cs="Times New Roman"/>
        </w:rPr>
        <w:t xml:space="preserve"> обучающихся к саморазвитию и самообразованию,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морального сознания, 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формирование целостного мировоззрения, 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осознанное, уважительное и доброжелательное отношение к другому человеку, 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эстетического сознания,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>Метапредметные результаты: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proofErr w:type="spellStart"/>
      <w:r w:rsidRPr="00B87561">
        <w:rPr>
          <w:rFonts w:ascii="Times New Roman" w:hAnsi="Times New Roman" w:cs="Times New Roman"/>
        </w:rPr>
        <w:t>Межпредметные</w:t>
      </w:r>
      <w:proofErr w:type="spellEnd"/>
      <w:r w:rsidRPr="00B87561">
        <w:rPr>
          <w:rFonts w:ascii="Times New Roman" w:hAnsi="Times New Roman" w:cs="Times New Roman"/>
        </w:rPr>
        <w:t xml:space="preserve"> понятия: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-овладение основами читательской компетенции, 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-приобретение навыков работы с информацией,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-участие в проектной деятельности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Универсальные учебные действия (УУД):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регулятивные (самостоятельно определять цели, ставить и формулировать задачи, планировать пути достижения целей, соотносить свои действия с результатами, осуществлять самоконтроль)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proofErr w:type="gramStart"/>
      <w:r w:rsidRPr="00B87561">
        <w:rPr>
          <w:rFonts w:ascii="Times New Roman" w:hAnsi="Times New Roman" w:cs="Times New Roman"/>
        </w:rPr>
        <w:t>- познавательные (определять понятия, создавать обобщения, устанавливать аналогии, классифицировать, строить рассуждение, умозаключение и делать выводы, работа со знаками, символами, моделями, схемами, смысловое чтение, экологическое мышление, работа с поисковыми системами)</w:t>
      </w:r>
      <w:proofErr w:type="gramEnd"/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</w:t>
      </w:r>
      <w:proofErr w:type="gramStart"/>
      <w:r w:rsidRPr="00B87561">
        <w:rPr>
          <w:rFonts w:ascii="Times New Roman" w:hAnsi="Times New Roman" w:cs="Times New Roman"/>
        </w:rPr>
        <w:t>коммуникативные</w:t>
      </w:r>
      <w:proofErr w:type="gramEnd"/>
      <w:r w:rsidRPr="00B87561">
        <w:rPr>
          <w:rFonts w:ascii="Times New Roman" w:hAnsi="Times New Roman" w:cs="Times New Roman"/>
        </w:rPr>
        <w:t xml:space="preserve"> (учебное сотрудничество, индивидуальная и групповая работа, владение устной и письменной речью)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ПРЕДМЕТНЫЕ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ГОВОРЕНИЕ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• Диалогическая речь вести диалог (этикетного характера, </w:t>
      </w:r>
      <w:proofErr w:type="spellStart"/>
      <w:r w:rsidRPr="00B87561">
        <w:rPr>
          <w:rFonts w:ascii="Times New Roman" w:hAnsi="Times New Roman" w:cs="Times New Roman"/>
        </w:rPr>
        <w:t>диалограсспрос</w:t>
      </w:r>
      <w:proofErr w:type="spellEnd"/>
      <w:r w:rsidRPr="00B87561">
        <w:rPr>
          <w:rFonts w:ascii="Times New Roman" w:hAnsi="Times New Roman" w:cs="Times New Roman"/>
        </w:rPr>
        <w:t xml:space="preserve">, диалог-побуждение к действию, комбинированный диалог). Объем диалога от 3 реплик до 4-5 реплик продолжительность 2,5-3 минут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• Монологическая</w:t>
      </w:r>
      <w:r>
        <w:rPr>
          <w:rFonts w:ascii="Times New Roman" w:hAnsi="Times New Roman" w:cs="Times New Roman"/>
        </w:rPr>
        <w:t xml:space="preserve"> речь. Объем от 8-10 фраз </w:t>
      </w:r>
      <w:r w:rsidRPr="00B87561">
        <w:rPr>
          <w:rFonts w:ascii="Times New Roman" w:hAnsi="Times New Roman" w:cs="Times New Roman"/>
        </w:rPr>
        <w:t>до 10- 12 фраз</w:t>
      </w:r>
      <w:r>
        <w:rPr>
          <w:rFonts w:ascii="Times New Roman" w:hAnsi="Times New Roman" w:cs="Times New Roman"/>
        </w:rPr>
        <w:t>.</w:t>
      </w:r>
      <w:r w:rsidRPr="00B87561">
        <w:rPr>
          <w:rFonts w:ascii="Times New Roman" w:hAnsi="Times New Roman" w:cs="Times New Roman"/>
        </w:rPr>
        <w:t xml:space="preserve">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АУДИРОВАНИЕ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воспринимать на слух и понимать основное содержание несложных аутентичных текстов, содержащих некоторое количество неизученных языковых явлений (время звучания текстов до 2 минут), </w:t>
      </w:r>
    </w:p>
    <w:p w:rsidR="001F6AFF" w:rsidRPr="00B87561" w:rsidRDefault="001F6AFF" w:rsidP="001F6AFF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</w:t>
      </w:r>
      <w:r w:rsidRPr="00B87561">
        <w:rPr>
          <w:rFonts w:ascii="Times New Roman" w:hAnsi="Times New Roman" w:cs="Times New Roman"/>
          <w:lang w:eastAsia="ru-RU"/>
        </w:rPr>
        <w:t>ЧТЕНИЕ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читать и понимать основное содержание несложных аутентичных текстов, содержащих отдельные не</w:t>
      </w:r>
      <w:r>
        <w:rPr>
          <w:rFonts w:ascii="Times New Roman" w:hAnsi="Times New Roman" w:cs="Times New Roman"/>
        </w:rPr>
        <w:t>изученные языковые явления (до 3</w:t>
      </w:r>
      <w:r w:rsidRPr="00B87561">
        <w:rPr>
          <w:rFonts w:ascii="Times New Roman" w:hAnsi="Times New Roman" w:cs="Times New Roman"/>
        </w:rPr>
        <w:t xml:space="preserve">00 слов),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читать и находить в несложных аутентичных текстах, содержащих отдельные неизученные языковые явления, нужную/ интересующую/ запрашиваемую </w:t>
      </w:r>
      <w:proofErr w:type="gramStart"/>
      <w:r w:rsidRPr="00B87561">
        <w:rPr>
          <w:rFonts w:ascii="Times New Roman" w:hAnsi="Times New Roman" w:cs="Times New Roman"/>
        </w:rPr>
        <w:t>информацию</w:t>
      </w:r>
      <w:proofErr w:type="gramEnd"/>
      <w:r w:rsidRPr="00B87561">
        <w:rPr>
          <w:rFonts w:ascii="Times New Roman" w:hAnsi="Times New Roman" w:cs="Times New Roman"/>
        </w:rPr>
        <w:t xml:space="preserve"> представленную</w:t>
      </w:r>
      <w:r>
        <w:rPr>
          <w:rFonts w:ascii="Times New Roman" w:hAnsi="Times New Roman" w:cs="Times New Roman"/>
        </w:rPr>
        <w:t xml:space="preserve"> в явном и неявном виде (около </w:t>
      </w:r>
      <w:r w:rsidRPr="00B87561">
        <w:rPr>
          <w:rFonts w:ascii="Times New Roman" w:hAnsi="Times New Roman" w:cs="Times New Roman"/>
        </w:rPr>
        <w:t>50 слов),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ПИСЬМЕННАЯ РЕЧЬ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заполнять анкеты и формуляры,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писать короткие поздравления с употреблением формул речевого этикета (объемом 30-40 слов, включая адрес),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lastRenderedPageBreak/>
        <w:t xml:space="preserve"> - писать личное письмо объемом </w:t>
      </w:r>
      <w:r>
        <w:rPr>
          <w:rFonts w:ascii="Times New Roman" w:hAnsi="Times New Roman" w:cs="Times New Roman"/>
        </w:rPr>
        <w:t>до 50 слов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Языковые навыки и средства оперирования ими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ОРФОГРАФИЯ И ПУНКТУАЦИЯ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правильно писать изученные слова,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правильно ставить знаки препинания в конце предложения,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ФОНЕТИЧЕСКАЯ СТОРОНА РЕЧИ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на слух и адекватно произносить слова изучаемого иностранного языка,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соблюдать правильное ударение в изученных словах, </w:t>
      </w:r>
    </w:p>
    <w:p w:rsidR="001F6AFF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коммуникативные типы предложений по их интонации,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членить предложения на смысловые группы,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адекватно произносить фразы с точки зрения их ритмико-интонационных особенностей, соблюдая правило отсутствия фразового ударения на служебных словах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lang w:eastAsia="ru-RU"/>
        </w:rPr>
        <w:t>ЛЕКСИЧЕСКАЯ СТОРОНА РЕЧИ</w:t>
      </w:r>
      <w:r w:rsidRPr="00B87561">
        <w:rPr>
          <w:rFonts w:ascii="Times New Roman" w:hAnsi="Times New Roman" w:cs="Times New Roman"/>
          <w:lang w:eastAsia="ru-RU"/>
        </w:rPr>
        <w:br/>
      </w: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1F6AFF" w:rsidRPr="00B87561" w:rsidRDefault="001F6AFF" w:rsidP="001F6AFF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узнавать и употреблять в речи тексте изученные лексические единицы, обслуживающие ситуацию общения в рамках тематики основной школы, наиболее распространенных устойчивых словосочетаний, оценочной лексики, реплик-клише речевого этикета (объем примерно 1000 единиц),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ГРАММАТИЧЕСКАЯ СТОРОНА РЕЧИ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распознавать и употреблять в речи нераспространенные и распространенные простые предложения, сложносочиненные и сложноподчиненные,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распознавать и употреблять в речи различные коммуникативные типы предложений,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использовать косвенную речь в утвердительных и вопросительных предложениях в настоящем и прошедшем времени,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распознавать и употреблять в речи различные части речи в их грамматических формах;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СОЦИОКУЛЬТУРНЫЕ ЗНАНИЯ И УМЕНИЯ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употреблять в устной и письменной речи в ситуациях формального и неформального общения основные нормы речевого этикета,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представлять родную страну и культуру на английском языке,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- понимать социокультурные реалии при чтении и </w:t>
      </w:r>
      <w:proofErr w:type="spellStart"/>
      <w:r w:rsidRPr="00B87561">
        <w:rPr>
          <w:rFonts w:ascii="Times New Roman" w:hAnsi="Times New Roman" w:cs="Times New Roman"/>
        </w:rPr>
        <w:t>аудировании</w:t>
      </w:r>
      <w:proofErr w:type="spellEnd"/>
      <w:r w:rsidRPr="00B87561">
        <w:rPr>
          <w:rFonts w:ascii="Times New Roman" w:hAnsi="Times New Roman" w:cs="Times New Roman"/>
        </w:rPr>
        <w:t xml:space="preserve"> в рамках изученного материала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КОМПЕНСАТОРНЫЕ УМЕНИЯ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выходить из положения при дефиците языковых средств: использовать переспрос при говорении</w:t>
      </w:r>
    </w:p>
    <w:p w:rsidR="001F6AFF" w:rsidRDefault="001F6AFF" w:rsidP="001F6AFF">
      <w:pPr>
        <w:ind w:firstLine="284"/>
        <w:rPr>
          <w:rFonts w:ascii="Times New Roman" w:hAnsi="Times New Roman" w:cs="Times New Roman"/>
          <w:i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УМК</w:t>
      </w:r>
    </w:p>
    <w:p w:rsidR="001F6AFF" w:rsidRPr="00B87561" w:rsidRDefault="001F6AFF" w:rsidP="001F6AFF">
      <w:pPr>
        <w:ind w:firstLine="284"/>
        <w:jc w:val="left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Учебники c электронными приложениями (на сайте издательства). 5, 6, 7-8, 9 классы. Авторы: Береговская Э.М., Белосельская Т.В. (5 класс);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Рабочая тетрадь.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Книга для чтения.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Сборники упражнений. 6, 7-8, 9 классы. Авторы: Селиванова Н.А., Шашурина А.Ю.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- Книги для учителя. 5, 6, 7-8, 9 классы. Авторы: Береговская Э.М., Гусева А.В., </w:t>
      </w:r>
      <w:proofErr w:type="spellStart"/>
      <w:r w:rsidRPr="00B87561">
        <w:rPr>
          <w:rFonts w:ascii="Times New Roman" w:hAnsi="Times New Roman" w:cs="Times New Roman"/>
          <w:color w:val="333333"/>
          <w:shd w:val="clear" w:color="auto" w:fill="FFFFFF"/>
        </w:rPr>
        <w:t>Цурцилина</w:t>
      </w:r>
      <w:proofErr w:type="spellEnd"/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 Н.Н. (5 класс),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Рабочие программы. 5-9 классы. Автор: Селиванова Н.А.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Место предмета в учебном плане</w:t>
      </w:r>
    </w:p>
    <w:p w:rsidR="001F6AFF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lastRenderedPageBreak/>
        <w:t>В учебном плане ОУ</w:t>
      </w:r>
      <w:r w:rsidR="00BE08CF">
        <w:rPr>
          <w:rFonts w:ascii="Times New Roman" w:hAnsi="Times New Roman" w:cs="Times New Roman"/>
          <w:lang w:eastAsia="ru-RU"/>
        </w:rPr>
        <w:t xml:space="preserve">, основная школа (9 класс) и средняя школа (11 класс), </w:t>
      </w:r>
      <w:r w:rsidRPr="00B87561">
        <w:rPr>
          <w:rFonts w:ascii="Times New Roman" w:hAnsi="Times New Roman" w:cs="Times New Roman"/>
          <w:lang w:eastAsia="ru-RU"/>
        </w:rPr>
        <w:t xml:space="preserve"> французский язык изучается как второй иностранный в размере 17 часов (0,5 часа в неделю) в год. </w:t>
      </w: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lang w:eastAsia="ru-RU"/>
        </w:rPr>
      </w:pPr>
    </w:p>
    <w:p w:rsidR="001F6AFF" w:rsidRPr="00B87561" w:rsidRDefault="001F6AFF" w:rsidP="001F6AFF">
      <w:pPr>
        <w:ind w:firstLine="284"/>
        <w:rPr>
          <w:rFonts w:ascii="Times New Roman" w:hAnsi="Times New Roman" w:cs="Times New Roman"/>
          <w:b/>
          <w:lang w:eastAsia="ru-RU"/>
        </w:rPr>
      </w:pPr>
      <w:r w:rsidRPr="00B87561">
        <w:rPr>
          <w:rFonts w:ascii="Times New Roman" w:hAnsi="Times New Roman" w:cs="Times New Roman"/>
          <w:b/>
          <w:lang w:eastAsia="ru-RU"/>
        </w:rPr>
        <w:t>СОДЕРЖАНИЕ ПРЕДМЕТА</w:t>
      </w:r>
    </w:p>
    <w:p w:rsidR="001F6AFF" w:rsidRPr="00B87561" w:rsidRDefault="001F6AFF" w:rsidP="001F6AFF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Французский язык и Франция</w:t>
      </w:r>
    </w:p>
    <w:p w:rsidR="001F6AFF" w:rsidRPr="00B87561" w:rsidRDefault="001F6AFF" w:rsidP="001F6AFF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Знакомство (имя, фамилия, возраст).</w:t>
      </w:r>
    </w:p>
    <w:p w:rsidR="001F6AFF" w:rsidRPr="00B87561" w:rsidRDefault="001F6AFF" w:rsidP="001F6AFF">
      <w:pPr>
        <w:pStyle w:val="TableParagraph"/>
        <w:ind w:left="0" w:right="52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Моя семья. </w:t>
      </w:r>
    </w:p>
    <w:p w:rsidR="001F6AFF" w:rsidRPr="00B87561" w:rsidRDefault="001F6AFF" w:rsidP="001F6AFF">
      <w:pPr>
        <w:pStyle w:val="TableParagraph"/>
        <w:ind w:left="0" w:right="348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Семейные  праздники и традиции. </w:t>
      </w:r>
    </w:p>
    <w:p w:rsidR="001F6AFF" w:rsidRPr="00B87561" w:rsidRDefault="001F6AFF" w:rsidP="001F6AFF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Трапеза (завтрак, обед, полдник, ужин).</w:t>
      </w:r>
    </w:p>
    <w:p w:rsidR="001F6AFF" w:rsidRPr="00B87561" w:rsidRDefault="001F6AFF" w:rsidP="001F6AFF">
      <w:pPr>
        <w:pStyle w:val="TableParagraph"/>
        <w:ind w:left="0" w:right="227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Окружающий</w:t>
      </w:r>
      <w:r>
        <w:rPr>
          <w:rFonts w:ascii="Times New Roman" w:hAnsi="Times New Roman" w:cs="Times New Roman"/>
          <w:w w:val="105"/>
        </w:rPr>
        <w:t xml:space="preserve"> меня мир. Мой город. Мой посё</w:t>
      </w:r>
      <w:r w:rsidRPr="00B87561">
        <w:rPr>
          <w:rFonts w:ascii="Times New Roman" w:hAnsi="Times New Roman" w:cs="Times New Roman"/>
          <w:w w:val="105"/>
        </w:rPr>
        <w:t>лок. Мой адрес. Улица, на которой я живу. Мой дом.</w:t>
      </w:r>
    </w:p>
    <w:p w:rsidR="001F6AFF" w:rsidRPr="00B87561" w:rsidRDefault="001F6AFF" w:rsidP="001F6AFF">
      <w:pPr>
        <w:pStyle w:val="TableParagraph"/>
        <w:ind w:left="0" w:right="156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Мой досуг. Досуг моих друзей. Мои увлечения. Увлечения моих друзей. Мои любимые предметы в школе. Мои любимые занятия вне ш</w:t>
      </w:r>
      <w:r>
        <w:rPr>
          <w:rFonts w:ascii="Times New Roman" w:hAnsi="Times New Roman" w:cs="Times New Roman"/>
          <w:w w:val="105"/>
        </w:rPr>
        <w:t xml:space="preserve">колы. </w:t>
      </w:r>
    </w:p>
    <w:p w:rsidR="001F6AFF" w:rsidRPr="00B87561" w:rsidRDefault="001F6AFF" w:rsidP="001F6AFF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Времена года.</w:t>
      </w:r>
    </w:p>
    <w:p w:rsidR="00B76506" w:rsidRDefault="00B76506" w:rsidP="001F6AFF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>Города Франции.  Природа Франции. Достопримечательности Франции.</w:t>
      </w:r>
    </w:p>
    <w:p w:rsidR="001F6AFF" w:rsidRPr="00B87561" w:rsidRDefault="001F6AFF" w:rsidP="001F6AFF">
      <w:pPr>
        <w:pStyle w:val="TableParagraph"/>
        <w:ind w:left="0" w:right="269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Известные люди Франции:  </w:t>
      </w:r>
      <w:proofErr w:type="spellStart"/>
      <w:r w:rsidRPr="00B87561">
        <w:rPr>
          <w:rFonts w:ascii="Times New Roman" w:hAnsi="Times New Roman" w:cs="Times New Roman"/>
          <w:w w:val="105"/>
        </w:rPr>
        <w:t>Патрисия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Каас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Зинедин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Зидан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Янник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Ноа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. </w:t>
      </w:r>
    </w:p>
    <w:p w:rsidR="001F6AFF" w:rsidRPr="00B87561" w:rsidRDefault="001F6AFF" w:rsidP="001F6AFF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Любимые французские писатели: А. Дюма,</w:t>
      </w:r>
    </w:p>
    <w:p w:rsidR="001F6AFF" w:rsidRPr="00B87561" w:rsidRDefault="001F6AFF" w:rsidP="00B76506">
      <w:pPr>
        <w:pStyle w:val="TableParagraph"/>
        <w:ind w:left="0" w:right="52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Ж. Верн, Г. Мало и др. </w:t>
      </w:r>
    </w:p>
    <w:p w:rsidR="00B76506" w:rsidRDefault="00B76506">
      <w:pPr>
        <w:rPr>
          <w:rFonts w:ascii="Times New Roman" w:eastAsia="Arial" w:hAnsi="Times New Roman" w:cs="Times New Roman"/>
          <w:w w:val="105"/>
        </w:rPr>
      </w:pPr>
      <w:r w:rsidRPr="00B76506">
        <w:rPr>
          <w:rFonts w:ascii="Times New Roman" w:eastAsia="Arial" w:hAnsi="Times New Roman" w:cs="Times New Roman"/>
          <w:w w:val="105"/>
        </w:rPr>
        <w:t>Франция сегодня.</w:t>
      </w:r>
    </w:p>
    <w:p w:rsidR="00B76506" w:rsidRPr="00B76506" w:rsidRDefault="00B76506" w:rsidP="00B76506">
      <w:pPr>
        <w:rPr>
          <w:rFonts w:ascii="Times New Roman" w:eastAsia="Arial" w:hAnsi="Times New Roman" w:cs="Times New Roman"/>
        </w:rPr>
      </w:pPr>
    </w:p>
    <w:p w:rsidR="00B76506" w:rsidRDefault="00B76506" w:rsidP="00B76506">
      <w:pPr>
        <w:rPr>
          <w:rFonts w:ascii="Times New Roman" w:eastAsia="Arial" w:hAnsi="Times New Roman" w:cs="Times New Roman"/>
        </w:rPr>
      </w:pPr>
    </w:p>
    <w:p w:rsidR="00E172A6" w:rsidRDefault="00B76506" w:rsidP="00B76506">
      <w:pPr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Тематическое планирование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773"/>
        <w:gridCol w:w="5325"/>
      </w:tblGrid>
      <w:tr w:rsidR="005C1685" w:rsidTr="003A120A">
        <w:tc>
          <w:tcPr>
            <w:tcW w:w="534" w:type="dxa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73" w:type="dxa"/>
            <w:vAlign w:val="bottom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325" w:type="dxa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  <w:r w:rsidR="002F4E5B">
              <w:rPr>
                <w:rFonts w:ascii="Times New Roman" w:hAnsi="Times New Roman"/>
                <w:sz w:val="24"/>
                <w:szCs w:val="24"/>
              </w:rPr>
              <w:t xml:space="preserve">    Ученик…</w:t>
            </w:r>
          </w:p>
        </w:tc>
      </w:tr>
      <w:tr w:rsidR="00B76506" w:rsidTr="003A120A">
        <w:tc>
          <w:tcPr>
            <w:tcW w:w="534" w:type="dxa"/>
          </w:tcPr>
          <w:p w:rsidR="00B76506" w:rsidRPr="00C377A1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3" w:type="dxa"/>
            <w:vAlign w:val="bottom"/>
          </w:tcPr>
          <w:p w:rsidR="00B76506" w:rsidRPr="00C377A1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Вводный урок «Здравствуй, Франция!»</w:t>
            </w:r>
          </w:p>
        </w:tc>
        <w:tc>
          <w:tcPr>
            <w:tcW w:w="5325" w:type="dxa"/>
          </w:tcPr>
          <w:p w:rsidR="00B76506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беседу, выясняет, что знает и не знает о Франции; слушает французскую речь; знакомится с этикетной французской лексикой</w:t>
            </w:r>
          </w:p>
        </w:tc>
      </w:tr>
      <w:tr w:rsidR="00B76506" w:rsidTr="003A120A">
        <w:tc>
          <w:tcPr>
            <w:tcW w:w="534" w:type="dxa"/>
          </w:tcPr>
          <w:p w:rsidR="00B76506" w:rsidRPr="00C377A1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73" w:type="dxa"/>
            <w:vAlign w:val="bottom"/>
          </w:tcPr>
          <w:p w:rsidR="00B76506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Алфавит. Фразы приветствия.</w:t>
            </w:r>
            <w:r w:rsidR="003A12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чет</w:t>
            </w:r>
            <w:r w:rsidR="002F4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1-12</w:t>
            </w:r>
          </w:p>
          <w:p w:rsidR="00B76506" w:rsidRPr="00B76506" w:rsidRDefault="00B76506" w:rsidP="00B76506">
            <w:pPr>
              <w:pStyle w:val="TableParagraph"/>
              <w:ind w:left="0" w:right="52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Знакомство (имя, фамилия, возраст).</w:t>
            </w:r>
          </w:p>
        </w:tc>
        <w:tc>
          <w:tcPr>
            <w:tcW w:w="5325" w:type="dxa"/>
          </w:tcPr>
          <w:p w:rsidR="00B76506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Знакомится с французским алфавитом; </w:t>
            </w:r>
            <w:r w:rsidR="003A120A">
              <w:rPr>
                <w:rFonts w:ascii="Times New Roman" w:hAnsi="Times New Roman"/>
                <w:sz w:val="24"/>
                <w:szCs w:val="24"/>
              </w:rPr>
              <w:t>счетом. Составляет несложный этикетный диалог-</w:t>
            </w:r>
            <w:proofErr w:type="spellStart"/>
            <w:r w:rsidR="003A120A">
              <w:rPr>
                <w:rFonts w:ascii="Times New Roman" w:hAnsi="Times New Roman"/>
                <w:sz w:val="24"/>
                <w:szCs w:val="24"/>
              </w:rPr>
              <w:t>самопредставление</w:t>
            </w:r>
            <w:proofErr w:type="spellEnd"/>
          </w:p>
          <w:p w:rsidR="003A120A" w:rsidRDefault="003A120A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Учится несложно отвечать на вопросы, составлять минимальный диалог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записывает несложные слова – знакомится с началом письменной речи</w:t>
            </w:r>
          </w:p>
          <w:p w:rsidR="003A120A" w:rsidRPr="00C377A1" w:rsidRDefault="003A120A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506" w:rsidTr="003A120A">
        <w:tc>
          <w:tcPr>
            <w:tcW w:w="534" w:type="dxa"/>
          </w:tcPr>
          <w:p w:rsidR="00B76506" w:rsidRPr="00C377A1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73" w:type="dxa"/>
            <w:vAlign w:val="bottom"/>
          </w:tcPr>
          <w:p w:rsidR="00B76506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Изучаем правила чтения OM ,ON.</w:t>
            </w:r>
            <w:r w:rsidR="002F4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Start"/>
            <w:r w:rsidR="003A120A">
              <w:rPr>
                <w:rFonts w:ascii="Times New Roman" w:hAnsi="Times New Roman"/>
                <w:sz w:val="24"/>
                <w:szCs w:val="24"/>
              </w:rPr>
              <w:t>ртикли</w:t>
            </w:r>
            <w:proofErr w:type="spellEnd"/>
            <w:r w:rsidR="003A120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="003A120A">
              <w:rPr>
                <w:rFonts w:ascii="Times New Roman" w:hAnsi="Times New Roman"/>
                <w:sz w:val="24"/>
                <w:szCs w:val="24"/>
              </w:rPr>
              <w:t>le</w:t>
            </w:r>
            <w:proofErr w:type="spellEnd"/>
            <w:r w:rsidR="003A12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a,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les</w:t>
            </w:r>
            <w:proofErr w:type="spellEnd"/>
          </w:p>
          <w:p w:rsidR="00B76506" w:rsidRPr="00B87561" w:rsidRDefault="00B76506" w:rsidP="00B76506">
            <w:pPr>
              <w:pStyle w:val="TableParagraph"/>
              <w:ind w:left="0" w:right="52"/>
              <w:rPr>
                <w:rFonts w:ascii="Times New Roman" w:hAnsi="Times New Roman" w:cs="Times New Roman"/>
                <w:lang w:eastAsia="ru-RU"/>
              </w:rPr>
            </w:pPr>
          </w:p>
          <w:p w:rsidR="00B76506" w:rsidRPr="00C377A1" w:rsidRDefault="00B7650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</w:tcPr>
          <w:p w:rsidR="00B76506" w:rsidRDefault="003A120A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Изучает и применяет первые правила чтения. Читает простой текст.</w:t>
            </w:r>
          </w:p>
          <w:p w:rsidR="003A120A" w:rsidRPr="00C377A1" w:rsidRDefault="003A120A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Выстраивает несложный этикетный диалог</w:t>
            </w: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73" w:type="dxa"/>
            <w:vAlign w:val="bottom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Фразы знакомства. Составление диалогов.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слов с 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em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 w:rsidR="003A12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Предог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685" w:rsidRPr="00B87561" w:rsidRDefault="005C1685" w:rsidP="00B76506">
            <w:pPr>
              <w:pStyle w:val="TableParagraph"/>
              <w:ind w:left="0" w:right="348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 xml:space="preserve">Моя семья. 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</w:tcPr>
          <w:p w:rsidR="003A120A" w:rsidRDefault="003A120A" w:rsidP="003A12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несложный диалог-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Учиться использовать в речи.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em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Предог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Знакомится с лексикой по теме «Моя семья». Читает несложный текст. Выстраивает несложный монолог.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73" w:type="dxa"/>
            <w:vAlign w:val="bottom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Составление диалогов «Что это такое?»</w:t>
            </w:r>
          </w:p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слов с буквосочетанием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eau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oeu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685" w:rsidRPr="00B87561" w:rsidRDefault="005C1685" w:rsidP="00B76506">
            <w:pPr>
              <w:pStyle w:val="TableParagraph"/>
              <w:ind w:left="0" w:right="52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Трапеза (завтрак, обед, полдник, ужин).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</w:tcPr>
          <w:p w:rsidR="003A120A" w:rsidRDefault="003A120A" w:rsidP="003A12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читать слова с использованием: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eau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oeu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Работа с несложным текстом: вопрос-ответ. Знакомится с лексикой по теме «Трапеза». Выстраивает несложный монолог.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73" w:type="dxa"/>
            <w:vAlign w:val="bottom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«Куда ты идешь?» развитие диалогической речи</w:t>
            </w:r>
          </w:p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«Как твои дела?» развитие диалогической речи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lastRenderedPageBreak/>
              <w:t>Окружающий</w:t>
            </w:r>
            <w:r>
              <w:rPr>
                <w:rFonts w:ascii="Times New Roman" w:hAnsi="Times New Roman" w:cs="Times New Roman"/>
                <w:w w:val="105"/>
              </w:rPr>
              <w:t xml:space="preserve"> меня мир. Мой город. Мой посё</w:t>
            </w:r>
            <w:r w:rsidRPr="00B87561">
              <w:rPr>
                <w:rFonts w:ascii="Times New Roman" w:hAnsi="Times New Roman" w:cs="Times New Roman"/>
                <w:w w:val="105"/>
              </w:rPr>
              <w:t>лок. Мой адрес. Улица, на которой я живу.</w:t>
            </w:r>
          </w:p>
        </w:tc>
        <w:tc>
          <w:tcPr>
            <w:tcW w:w="5325" w:type="dxa"/>
          </w:tcPr>
          <w:p w:rsidR="005C1685" w:rsidRDefault="003A120A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Обогащает словарный запас словами по теме: «</w:t>
            </w:r>
            <w:r w:rsidRPr="00B87561">
              <w:rPr>
                <w:rFonts w:ascii="Times New Roman" w:hAnsi="Times New Roman" w:cs="Times New Roman"/>
                <w:w w:val="105"/>
              </w:rPr>
              <w:t>Окружающий</w:t>
            </w:r>
            <w:r>
              <w:rPr>
                <w:rFonts w:ascii="Times New Roman" w:hAnsi="Times New Roman" w:cs="Times New Roman"/>
                <w:w w:val="105"/>
              </w:rPr>
              <w:t xml:space="preserve"> меня мир. Мой город. Мой посё</w:t>
            </w:r>
            <w:r w:rsidRPr="00B87561">
              <w:rPr>
                <w:rFonts w:ascii="Times New Roman" w:hAnsi="Times New Roman" w:cs="Times New Roman"/>
                <w:w w:val="105"/>
              </w:rPr>
              <w:t>лок</w:t>
            </w:r>
            <w:proofErr w:type="gramStart"/>
            <w:r w:rsidRPr="00B87561">
              <w:rPr>
                <w:rFonts w:ascii="Times New Roman" w:hAnsi="Times New Roman" w:cs="Times New Roman"/>
                <w:w w:val="105"/>
              </w:rPr>
              <w:t>.</w:t>
            </w:r>
            <w:r>
              <w:rPr>
                <w:rFonts w:ascii="Times New Roman" w:hAnsi="Times New Roman" w:cs="Times New Roman"/>
                <w:w w:val="105"/>
              </w:rPr>
              <w:t>»</w:t>
            </w:r>
            <w:proofErr w:type="gramEnd"/>
          </w:p>
          <w:p w:rsidR="003A120A" w:rsidRPr="00C377A1" w:rsidRDefault="003A120A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</w:rPr>
              <w:t>Учиться выстраивать несложный диалог по теме.</w:t>
            </w: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773" w:type="dxa"/>
            <w:vAlign w:val="bottom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Употребление артиклей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des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Множественное число существительных.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дом</w:t>
            </w:r>
          </w:p>
        </w:tc>
        <w:tc>
          <w:tcPr>
            <w:tcW w:w="5325" w:type="dxa"/>
          </w:tcPr>
          <w:p w:rsidR="005C1685" w:rsidRPr="003A120A" w:rsidRDefault="003A120A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Отрабатывает навык употребления в речи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артиклей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des</w:t>
            </w:r>
            <w:r>
              <w:rPr>
                <w:rFonts w:ascii="Times New Roman" w:hAnsi="Times New Roman"/>
                <w:sz w:val="24"/>
                <w:szCs w:val="24"/>
              </w:rPr>
              <w:t>. Учиться образовывать сущ. множественного числа.  Знакомиться с лексикой по теме « Мой дом». Читает, отвечает на вопросы, строит вопросы по тексту. Выстраивает монолог «Мой дом»</w:t>
            </w: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73" w:type="dxa"/>
            <w:vAlign w:val="bottom"/>
          </w:tcPr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«Ты любишь спорт?» развитие диалогической речи</w:t>
            </w:r>
          </w:p>
          <w:p w:rsid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буквосочетаний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gn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ui</w:t>
            </w:r>
            <w:proofErr w:type="spellEnd"/>
          </w:p>
          <w:p w:rsidR="005C1685" w:rsidRPr="005C1685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Мой досуг. Досуг моих друзей. Мои увлечения. Увлечения моих друзей.</w:t>
            </w:r>
          </w:p>
        </w:tc>
        <w:tc>
          <w:tcPr>
            <w:tcW w:w="5325" w:type="dxa"/>
          </w:tcPr>
          <w:p w:rsidR="00BF2210" w:rsidRDefault="00BF2210" w:rsidP="00BF2210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Обогащает словарный запас словами по теме: «</w:t>
            </w:r>
            <w:r w:rsidRPr="00B87561">
              <w:rPr>
                <w:rFonts w:ascii="Times New Roman" w:hAnsi="Times New Roman" w:cs="Times New Roman"/>
                <w:w w:val="105"/>
              </w:rPr>
              <w:t>Мой досуг. Досуг моих друзей. Мои увлечения. Увлечения моих друзей</w:t>
            </w:r>
            <w:proofErr w:type="gramStart"/>
            <w:r w:rsidRPr="00B87561">
              <w:rPr>
                <w:rFonts w:ascii="Times New Roman" w:hAnsi="Times New Roman" w:cs="Times New Roman"/>
                <w:w w:val="105"/>
              </w:rPr>
              <w:t>..</w:t>
            </w:r>
            <w:r>
              <w:rPr>
                <w:rFonts w:ascii="Times New Roman" w:hAnsi="Times New Roman" w:cs="Times New Roman"/>
                <w:w w:val="105"/>
              </w:rPr>
              <w:t>»</w:t>
            </w:r>
            <w:proofErr w:type="gramEnd"/>
          </w:p>
          <w:p w:rsidR="005C1685" w:rsidRDefault="00BF2210" w:rsidP="00BF2210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Учиться выстраивать несложный диалог по теме.</w:t>
            </w:r>
          </w:p>
          <w:p w:rsidR="00BF2210" w:rsidRDefault="00BF2210" w:rsidP="00BF22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Знакомится с правилом чтения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буквосочетаний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gn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ui</w:t>
            </w:r>
            <w:proofErr w:type="spellEnd"/>
          </w:p>
          <w:p w:rsidR="00BF2210" w:rsidRPr="00C377A1" w:rsidRDefault="00BF2210" w:rsidP="00BF22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10" w:rsidTr="00B43F56">
        <w:tc>
          <w:tcPr>
            <w:tcW w:w="534" w:type="dxa"/>
          </w:tcPr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098" w:type="dxa"/>
            <w:gridSpan w:val="2"/>
            <w:vAlign w:val="bottom"/>
          </w:tcPr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повторения-обобщения, контроля.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Устная проработка первых формул речевого этикета</w:t>
            </w: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73" w:type="dxa"/>
            <w:vAlign w:val="bottom"/>
          </w:tcPr>
          <w:p w:rsidR="005C1685" w:rsidRDefault="005C1685" w:rsidP="00B76506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Спряжение глагола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etre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 Лексико-грамматические упражнения</w:t>
            </w:r>
          </w:p>
          <w:p w:rsidR="005C1685" w:rsidRDefault="005C1685" w:rsidP="00B76506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avoir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.Лексико-грамматические упражнения</w:t>
            </w:r>
          </w:p>
          <w:p w:rsidR="005C1685" w:rsidRPr="00B87561" w:rsidRDefault="005C1685" w:rsidP="005C1685">
            <w:pPr>
              <w:pStyle w:val="TableParagraph"/>
              <w:ind w:left="0" w:right="156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Мои любимые предметы в школе. Мои любимые занятия вне ш</w:t>
            </w:r>
            <w:r>
              <w:rPr>
                <w:rFonts w:ascii="Times New Roman" w:hAnsi="Times New Roman" w:cs="Times New Roman"/>
                <w:w w:val="105"/>
              </w:rPr>
              <w:t xml:space="preserve">колы. </w:t>
            </w:r>
          </w:p>
          <w:p w:rsidR="005C1685" w:rsidRPr="00C377A1" w:rsidRDefault="005C1685" w:rsidP="00B76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</w:tcPr>
          <w:p w:rsidR="005C1685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Учится различать части речи, употреблять в речи глагол в различных его формах.</w:t>
            </w:r>
          </w:p>
          <w:p w:rsidR="00BF2210" w:rsidRPr="00B87561" w:rsidRDefault="00BF2210" w:rsidP="00BF2210">
            <w:pPr>
              <w:pStyle w:val="TableParagraph"/>
              <w:ind w:left="0" w:right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лексикой по теме «</w:t>
            </w:r>
            <w:r w:rsidRPr="00B87561">
              <w:rPr>
                <w:rFonts w:ascii="Times New Roman" w:hAnsi="Times New Roman" w:cs="Times New Roman"/>
                <w:w w:val="105"/>
              </w:rPr>
              <w:t>Мои любимые предметы в школе. Мои любимые занятия вне ш</w:t>
            </w:r>
            <w:r>
              <w:rPr>
                <w:rFonts w:ascii="Times New Roman" w:hAnsi="Times New Roman" w:cs="Times New Roman"/>
                <w:w w:val="105"/>
              </w:rPr>
              <w:t>колы» Развитие монологической и диалогической речи.</w:t>
            </w:r>
          </w:p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11, 12</w:t>
            </w:r>
          </w:p>
        </w:tc>
        <w:tc>
          <w:tcPr>
            <w:tcW w:w="4773" w:type="dxa"/>
            <w:vAlign w:val="bottom"/>
          </w:tcPr>
          <w:p w:rsidR="005C1685" w:rsidRDefault="005C1685" w:rsidP="00505D6B">
            <w:pPr>
              <w:tabs>
                <w:tab w:val="left" w:pos="3857"/>
                <w:tab w:val="left" w:pos="41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Настоящее время гл. 1 группы. Повелительная форма.</w:t>
            </w:r>
          </w:p>
          <w:p w:rsidR="005C1685" w:rsidRPr="00C377A1" w:rsidRDefault="005C1685" w:rsidP="00505D6B">
            <w:pPr>
              <w:tabs>
                <w:tab w:val="left" w:pos="3857"/>
                <w:tab w:val="left" w:pos="41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Определённый и неопределенный артикль</w:t>
            </w:r>
          </w:p>
        </w:tc>
        <w:tc>
          <w:tcPr>
            <w:tcW w:w="5325" w:type="dxa"/>
          </w:tcPr>
          <w:p w:rsidR="005C1685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Продолжает знакомиться с глагольными формами, учиться употреблять их в речи. Развитие диалогической и монологической речи. Выполняет упражнения по правилам грамматики</w:t>
            </w:r>
          </w:p>
        </w:tc>
      </w:tr>
      <w:tr w:rsidR="005C1685" w:rsidTr="003A120A">
        <w:tc>
          <w:tcPr>
            <w:tcW w:w="534" w:type="dxa"/>
          </w:tcPr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73" w:type="dxa"/>
          </w:tcPr>
          <w:p w:rsidR="005C1685" w:rsidRPr="00B87561" w:rsidRDefault="005C1685" w:rsidP="005C1685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Времена года.</w:t>
            </w:r>
          </w:p>
          <w:p w:rsidR="005C1685" w:rsidRPr="00C377A1" w:rsidRDefault="005C1685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Женский род и множественное число существительных.</w:t>
            </w:r>
          </w:p>
        </w:tc>
        <w:tc>
          <w:tcPr>
            <w:tcW w:w="5325" w:type="dxa"/>
          </w:tcPr>
          <w:p w:rsidR="005C1685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лексикой по теме «Времена года»</w:t>
            </w:r>
          </w:p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грамматическими правилами употребления рода и числа имен сущ. Чтение текста. Развитие диалогической и монологической речи.</w:t>
            </w:r>
          </w:p>
        </w:tc>
      </w:tr>
      <w:tr w:rsidR="00BF2210" w:rsidTr="00AA1BCD">
        <w:tc>
          <w:tcPr>
            <w:tcW w:w="534" w:type="dxa"/>
          </w:tcPr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98" w:type="dxa"/>
            <w:gridSpan w:val="2"/>
          </w:tcPr>
          <w:p w:rsidR="00BF2210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BF2210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2210" w:rsidRPr="002F4E5B" w:rsidRDefault="00BF2210" w:rsidP="005C1685">
            <w:pPr>
              <w:pStyle w:val="TableParagraph"/>
              <w:ind w:left="0" w:right="269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Города Франции.  Природа Франции. Достопримечательности Франции.</w:t>
            </w:r>
          </w:p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F2210" w:rsidTr="00290A5A">
        <w:tc>
          <w:tcPr>
            <w:tcW w:w="534" w:type="dxa"/>
          </w:tcPr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98" w:type="dxa"/>
            <w:gridSpan w:val="2"/>
          </w:tcPr>
          <w:p w:rsidR="00BF2210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диалогической и монологической речи.</w:t>
            </w:r>
          </w:p>
          <w:p w:rsidR="00BF2210" w:rsidRPr="002F4E5B" w:rsidRDefault="00BF2210" w:rsidP="005C1685">
            <w:pPr>
              <w:pStyle w:val="TableParagraph"/>
              <w:ind w:left="0" w:right="269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Известные люди Франции:  </w:t>
            </w:r>
            <w:proofErr w:type="spellStart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Патрисия</w:t>
            </w:r>
            <w:proofErr w:type="spellEnd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proofErr w:type="spellStart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Каас</w:t>
            </w:r>
            <w:proofErr w:type="spellEnd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, </w:t>
            </w:r>
            <w:proofErr w:type="spellStart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Зинедин</w:t>
            </w:r>
            <w:proofErr w:type="spellEnd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proofErr w:type="spellStart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Зидан</w:t>
            </w:r>
            <w:proofErr w:type="spellEnd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, </w:t>
            </w:r>
            <w:proofErr w:type="spellStart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Янник</w:t>
            </w:r>
            <w:proofErr w:type="spellEnd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proofErr w:type="spellStart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Ноа</w:t>
            </w:r>
            <w:proofErr w:type="spellEnd"/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 </w:t>
            </w:r>
          </w:p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10" w:rsidTr="009E7DE3">
        <w:trPr>
          <w:trHeight w:val="551"/>
        </w:trPr>
        <w:tc>
          <w:tcPr>
            <w:tcW w:w="534" w:type="dxa"/>
          </w:tcPr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98" w:type="dxa"/>
            <w:gridSpan w:val="2"/>
          </w:tcPr>
          <w:p w:rsidR="00BF2210" w:rsidRDefault="00BF2210" w:rsidP="00BF22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BF2210" w:rsidRDefault="00BF2210" w:rsidP="002F4E5B">
            <w:pPr>
              <w:tabs>
                <w:tab w:val="left" w:pos="8214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 w:rsidR="002F4E5B">
              <w:rPr>
                <w:rFonts w:ascii="Times New Roman" w:hAnsi="Times New Roman"/>
                <w:sz w:val="24"/>
                <w:szCs w:val="24"/>
              </w:rPr>
              <w:tab/>
            </w:r>
            <w:bookmarkStart w:id="0" w:name="_GoBack"/>
            <w:bookmarkEnd w:id="0"/>
          </w:p>
          <w:p w:rsidR="00BF2210" w:rsidRPr="002F4E5B" w:rsidRDefault="00BF2210" w:rsidP="005C1685">
            <w:pPr>
              <w:pStyle w:val="TableParagraph"/>
              <w:ind w:left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>Любимые французские писатели: А. Дюма,</w:t>
            </w:r>
          </w:p>
          <w:p w:rsidR="00BF2210" w:rsidRPr="002F4E5B" w:rsidRDefault="00BF2210" w:rsidP="005C1685">
            <w:pPr>
              <w:pStyle w:val="TableParagraph"/>
              <w:ind w:left="0" w:right="5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F4E5B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Ж. Верн, Г. Мало и др. </w:t>
            </w:r>
          </w:p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210" w:rsidTr="00AE62D9">
        <w:trPr>
          <w:trHeight w:val="551"/>
        </w:trPr>
        <w:tc>
          <w:tcPr>
            <w:tcW w:w="534" w:type="dxa"/>
          </w:tcPr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98" w:type="dxa"/>
            <w:gridSpan w:val="2"/>
          </w:tcPr>
          <w:p w:rsidR="00BF2210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Обобщение. Повторение</w:t>
            </w:r>
          </w:p>
          <w:p w:rsidR="00BF2210" w:rsidRPr="00C377A1" w:rsidRDefault="00BF2210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 сегодня</w:t>
            </w:r>
          </w:p>
        </w:tc>
      </w:tr>
    </w:tbl>
    <w:p w:rsidR="00B76506" w:rsidRPr="00B76506" w:rsidRDefault="00B76506" w:rsidP="00B76506">
      <w:pPr>
        <w:rPr>
          <w:rFonts w:ascii="Times New Roman" w:eastAsia="Arial" w:hAnsi="Times New Roman" w:cs="Times New Roman"/>
        </w:rPr>
      </w:pPr>
    </w:p>
    <w:sectPr w:rsidR="00B76506" w:rsidRPr="00B76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75"/>
    <w:rsid w:val="000013EE"/>
    <w:rsid w:val="00003E87"/>
    <w:rsid w:val="00096E6C"/>
    <w:rsid w:val="001011C1"/>
    <w:rsid w:val="00146AC5"/>
    <w:rsid w:val="001524DA"/>
    <w:rsid w:val="001754E0"/>
    <w:rsid w:val="00184B8F"/>
    <w:rsid w:val="001F6AFF"/>
    <w:rsid w:val="002047B9"/>
    <w:rsid w:val="002449D3"/>
    <w:rsid w:val="00253575"/>
    <w:rsid w:val="00282911"/>
    <w:rsid w:val="00284B05"/>
    <w:rsid w:val="002969BE"/>
    <w:rsid w:val="002B2770"/>
    <w:rsid w:val="002E7AE4"/>
    <w:rsid w:val="002F4E5B"/>
    <w:rsid w:val="003632E0"/>
    <w:rsid w:val="00396A13"/>
    <w:rsid w:val="003979C0"/>
    <w:rsid w:val="003A120A"/>
    <w:rsid w:val="003E550D"/>
    <w:rsid w:val="004053F2"/>
    <w:rsid w:val="00415CD1"/>
    <w:rsid w:val="004346A5"/>
    <w:rsid w:val="00503E6C"/>
    <w:rsid w:val="0050517B"/>
    <w:rsid w:val="005172E7"/>
    <w:rsid w:val="00563EBF"/>
    <w:rsid w:val="005A7E2C"/>
    <w:rsid w:val="005C1685"/>
    <w:rsid w:val="005C2D26"/>
    <w:rsid w:val="005D7A1A"/>
    <w:rsid w:val="005F2AC8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6111D"/>
    <w:rsid w:val="00A75062"/>
    <w:rsid w:val="00AE0C87"/>
    <w:rsid w:val="00B32117"/>
    <w:rsid w:val="00B46A75"/>
    <w:rsid w:val="00B76506"/>
    <w:rsid w:val="00B835FE"/>
    <w:rsid w:val="00B93FE4"/>
    <w:rsid w:val="00BA66FA"/>
    <w:rsid w:val="00BB2B15"/>
    <w:rsid w:val="00BB67E8"/>
    <w:rsid w:val="00BE08CF"/>
    <w:rsid w:val="00BF2210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6146B"/>
    <w:rsid w:val="00F85679"/>
    <w:rsid w:val="00F94837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FF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1F6AFF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1F6AFF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1F6AFF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F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1F6AFF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FF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1F6AFF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1F6AFF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1F6AFF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F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1F6AFF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2280B-4776-4142-850B-D7877CAE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2020-11-06T09:42:00Z</dcterms:created>
  <dcterms:modified xsi:type="dcterms:W3CDTF">2020-11-07T12:31:00Z</dcterms:modified>
</cp:coreProperties>
</file>